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pPr w:leftFromText="180" w:rightFromText="180" w:vertAnchor="text" w:horzAnchor="page" w:tblpX="778" w:tblpY="106"/>
        <w:tblW w:w="0" w:type="auto"/>
        <w:tblLook w:val="04A0" w:firstRow="1" w:lastRow="0" w:firstColumn="1" w:lastColumn="0" w:noHBand="0" w:noVBand="1"/>
      </w:tblPr>
      <w:tblGrid>
        <w:gridCol w:w="2376"/>
        <w:gridCol w:w="2694"/>
        <w:gridCol w:w="2551"/>
        <w:gridCol w:w="4111"/>
      </w:tblGrid>
      <w:tr w:rsidR="003B1EF5" w:rsidTr="003B1EF5">
        <w:tc>
          <w:tcPr>
            <w:tcW w:w="2376" w:type="dxa"/>
          </w:tcPr>
          <w:p w:rsidR="003B1EF5" w:rsidRPr="003B1EF5" w:rsidRDefault="003B1EF5" w:rsidP="003B1EF5">
            <w:pPr>
              <w:jc w:val="center"/>
              <w:rPr>
                <w:b/>
              </w:rPr>
            </w:pPr>
            <w:bookmarkStart w:id="0" w:name="_GoBack"/>
            <w:bookmarkEnd w:id="0"/>
            <w:r w:rsidRPr="003B1EF5">
              <w:rPr>
                <w:b/>
              </w:rPr>
              <w:t>Product</w:t>
            </w:r>
          </w:p>
        </w:tc>
        <w:tc>
          <w:tcPr>
            <w:tcW w:w="2694" w:type="dxa"/>
          </w:tcPr>
          <w:p w:rsidR="003B1EF5" w:rsidRPr="003B1EF5" w:rsidRDefault="003B1EF5" w:rsidP="003B1EF5">
            <w:pPr>
              <w:jc w:val="center"/>
              <w:rPr>
                <w:b/>
              </w:rPr>
            </w:pPr>
            <w:r>
              <w:rPr>
                <w:b/>
              </w:rPr>
              <w:t>What is different?</w:t>
            </w:r>
          </w:p>
        </w:tc>
        <w:tc>
          <w:tcPr>
            <w:tcW w:w="2551" w:type="dxa"/>
          </w:tcPr>
          <w:p w:rsidR="003B1EF5" w:rsidRPr="003B1EF5" w:rsidRDefault="003B1EF5" w:rsidP="003B1EF5">
            <w:pPr>
              <w:jc w:val="center"/>
              <w:rPr>
                <w:b/>
              </w:rPr>
            </w:pPr>
            <w:r>
              <w:rPr>
                <w:b/>
              </w:rPr>
              <w:t>What is similar?</w:t>
            </w:r>
          </w:p>
        </w:tc>
        <w:tc>
          <w:tcPr>
            <w:tcW w:w="4111" w:type="dxa"/>
          </w:tcPr>
          <w:p w:rsidR="003B1EF5" w:rsidRPr="003B1EF5" w:rsidRDefault="003B1EF5" w:rsidP="003B1EF5">
            <w:pPr>
              <w:jc w:val="center"/>
              <w:rPr>
                <w:b/>
              </w:rPr>
            </w:pPr>
            <w:r>
              <w:rPr>
                <w:b/>
              </w:rPr>
              <w:t>What do you think has driven change in the design of this product?</w:t>
            </w:r>
          </w:p>
        </w:tc>
      </w:tr>
      <w:tr w:rsidR="003B1EF5" w:rsidTr="008236C7">
        <w:trPr>
          <w:trHeight w:val="431"/>
        </w:trPr>
        <w:tc>
          <w:tcPr>
            <w:tcW w:w="2376" w:type="dxa"/>
          </w:tcPr>
          <w:p w:rsidR="00EA3F25" w:rsidRDefault="00EA3F25" w:rsidP="008236C7">
            <w:pPr>
              <w:rPr>
                <w:b/>
                <w:u w:val="single"/>
              </w:rPr>
            </w:pPr>
          </w:p>
          <w:p w:rsidR="008236C7" w:rsidRDefault="008236C7" w:rsidP="008236C7">
            <w:pPr>
              <w:rPr>
                <w:b/>
                <w:u w:val="single"/>
              </w:rPr>
            </w:pPr>
            <w:r>
              <w:rPr>
                <w:b/>
                <w:noProof/>
                <w:u w:val="single"/>
                <w:lang w:eastAsia="en-GB"/>
              </w:rPr>
              <w:drawing>
                <wp:anchor distT="0" distB="0" distL="114300" distR="114300" simplePos="0" relativeHeight="251659264" behindDoc="0" locked="0" layoutInCell="1" allowOverlap="1">
                  <wp:simplePos x="0" y="0"/>
                  <wp:positionH relativeFrom="column">
                    <wp:posOffset>30480</wp:posOffset>
                  </wp:positionH>
                  <wp:positionV relativeFrom="paragraph">
                    <wp:posOffset>36830</wp:posOffset>
                  </wp:positionV>
                  <wp:extent cx="647700" cy="1219200"/>
                  <wp:effectExtent l="19050" t="0" r="0" b="0"/>
                  <wp:wrapNone/>
                  <wp:docPr id="1" name="Picture 1" descr="http://2.bp.blogspot.com/-F60RZiE7pCQ/UOu3ZGjmqTI/AAAAAAAABmg/A0XNuMJRx4o/s640/swimsuits-july1945-1915.png"/>
                  <wp:cNvGraphicFramePr/>
                  <a:graphic xmlns:a="http://schemas.openxmlformats.org/drawingml/2006/main">
                    <a:graphicData uri="http://schemas.openxmlformats.org/drawingml/2006/picture">
                      <pic:pic xmlns:pic="http://schemas.openxmlformats.org/drawingml/2006/picture">
                        <pic:nvPicPr>
                          <pic:cNvPr id="2052" name="Picture 4" descr="http://2.bp.blogspot.com/-F60RZiE7pCQ/UOu3ZGjmqTI/AAAAAAAABmg/A0XNuMJRx4o/s640/swimsuits-july1945-1915.png"/>
                          <pic:cNvPicPr>
                            <a:picLocks noChangeAspect="1" noChangeArrowheads="1"/>
                          </pic:cNvPicPr>
                        </pic:nvPicPr>
                        <pic:blipFill>
                          <a:blip r:embed="rId4" cstate="print"/>
                          <a:srcRect/>
                          <a:stretch>
                            <a:fillRect/>
                          </a:stretch>
                        </pic:blipFill>
                        <pic:spPr bwMode="auto">
                          <a:xfrm>
                            <a:off x="0" y="0"/>
                            <a:ext cx="647700" cy="1219200"/>
                          </a:xfrm>
                          <a:prstGeom prst="rect">
                            <a:avLst/>
                          </a:prstGeom>
                          <a:noFill/>
                        </pic:spPr>
                      </pic:pic>
                    </a:graphicData>
                  </a:graphic>
                </wp:anchor>
              </w:drawing>
            </w:r>
            <w:r>
              <w:rPr>
                <w:b/>
                <w:noProof/>
                <w:u w:val="single"/>
                <w:lang w:eastAsia="en-GB"/>
              </w:rPr>
              <w:drawing>
                <wp:anchor distT="0" distB="0" distL="114300" distR="114300" simplePos="0" relativeHeight="251660288" behindDoc="0" locked="0" layoutInCell="1" allowOverlap="1">
                  <wp:simplePos x="0" y="0"/>
                  <wp:positionH relativeFrom="column">
                    <wp:posOffset>792480</wp:posOffset>
                  </wp:positionH>
                  <wp:positionV relativeFrom="paragraph">
                    <wp:posOffset>36830</wp:posOffset>
                  </wp:positionV>
                  <wp:extent cx="542925" cy="1219200"/>
                  <wp:effectExtent l="19050" t="0" r="9525" b="0"/>
                  <wp:wrapNone/>
                  <wp:docPr id="2" name="Picture 2" descr="http://www.ecouterre.com/wp-content/uploads/2012/07/speedo-fastskin3-barracuda-swimsuit-3.jpg"/>
                  <wp:cNvGraphicFramePr/>
                  <a:graphic xmlns:a="http://schemas.openxmlformats.org/drawingml/2006/main">
                    <a:graphicData uri="http://schemas.openxmlformats.org/drawingml/2006/picture">
                      <pic:pic xmlns:pic="http://schemas.openxmlformats.org/drawingml/2006/picture">
                        <pic:nvPicPr>
                          <pic:cNvPr id="26626" name="Picture 2" descr="http://www.ecouterre.com/wp-content/uploads/2012/07/speedo-fastskin3-barracuda-swimsuit-3.jpg"/>
                          <pic:cNvPicPr>
                            <a:picLocks noChangeAspect="1" noChangeArrowheads="1"/>
                          </pic:cNvPicPr>
                        </pic:nvPicPr>
                        <pic:blipFill>
                          <a:blip r:embed="rId5" cstate="print"/>
                          <a:srcRect l="35165" r="32967"/>
                          <a:stretch>
                            <a:fillRect/>
                          </a:stretch>
                        </pic:blipFill>
                        <pic:spPr bwMode="auto">
                          <a:xfrm>
                            <a:off x="0" y="0"/>
                            <a:ext cx="542925" cy="1219200"/>
                          </a:xfrm>
                          <a:prstGeom prst="rect">
                            <a:avLst/>
                          </a:prstGeom>
                          <a:noFill/>
                        </pic:spPr>
                      </pic:pic>
                    </a:graphicData>
                  </a:graphic>
                </wp:anchor>
              </w:drawing>
            </w: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tc>
        <w:tc>
          <w:tcPr>
            <w:tcW w:w="2694" w:type="dxa"/>
          </w:tcPr>
          <w:p w:rsidR="003B1EF5" w:rsidRDefault="003B1EF5" w:rsidP="003B1EF5">
            <w:pPr>
              <w:jc w:val="center"/>
              <w:rPr>
                <w:b/>
                <w:u w:val="single"/>
              </w:rPr>
            </w:pPr>
          </w:p>
        </w:tc>
        <w:tc>
          <w:tcPr>
            <w:tcW w:w="2551" w:type="dxa"/>
          </w:tcPr>
          <w:p w:rsidR="003B1EF5" w:rsidRDefault="003B1EF5" w:rsidP="003B1EF5">
            <w:pPr>
              <w:jc w:val="center"/>
              <w:rPr>
                <w:b/>
                <w:u w:val="single"/>
              </w:rPr>
            </w:pPr>
          </w:p>
        </w:tc>
        <w:tc>
          <w:tcPr>
            <w:tcW w:w="4111" w:type="dxa"/>
          </w:tcPr>
          <w:p w:rsidR="003B1EF5" w:rsidRDefault="003B1EF5"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i/>
              </w:rPr>
            </w:pPr>
          </w:p>
          <w:p w:rsidR="008236C7" w:rsidRPr="008236C7" w:rsidRDefault="008236C7" w:rsidP="003B1EF5">
            <w:pPr>
              <w:jc w:val="center"/>
              <w:rPr>
                <w:i/>
              </w:rPr>
            </w:pPr>
            <w:r w:rsidRPr="008236C7">
              <w:rPr>
                <w:i/>
              </w:rPr>
              <w:t>Is it change for the better?</w:t>
            </w:r>
          </w:p>
        </w:tc>
      </w:tr>
      <w:tr w:rsidR="003B1EF5" w:rsidTr="008236C7">
        <w:trPr>
          <w:trHeight w:val="423"/>
        </w:trPr>
        <w:tc>
          <w:tcPr>
            <w:tcW w:w="2376" w:type="dxa"/>
          </w:tcPr>
          <w:p w:rsidR="003B1EF5" w:rsidRDefault="008236C7" w:rsidP="003B1EF5">
            <w:pPr>
              <w:jc w:val="center"/>
              <w:rPr>
                <w:b/>
                <w:u w:val="single"/>
              </w:rPr>
            </w:pPr>
            <w:r>
              <w:rPr>
                <w:b/>
                <w:noProof/>
                <w:u w:val="single"/>
                <w:lang w:eastAsia="en-GB"/>
              </w:rPr>
              <w:drawing>
                <wp:anchor distT="0" distB="0" distL="114300" distR="114300" simplePos="0" relativeHeight="251661312" behindDoc="0" locked="0" layoutInCell="1" allowOverlap="1">
                  <wp:simplePos x="0" y="0"/>
                  <wp:positionH relativeFrom="column">
                    <wp:posOffset>-36195</wp:posOffset>
                  </wp:positionH>
                  <wp:positionV relativeFrom="paragraph">
                    <wp:posOffset>67310</wp:posOffset>
                  </wp:positionV>
                  <wp:extent cx="1076325" cy="1047750"/>
                  <wp:effectExtent l="19050" t="0" r="9525" b="0"/>
                  <wp:wrapNone/>
                  <wp:docPr id="3" name="Picture 3" descr="http://www.beatriceco.com/bti/porticus/bell/images/1910_desk_set.jpg"/>
                  <wp:cNvGraphicFramePr/>
                  <a:graphic xmlns:a="http://schemas.openxmlformats.org/drawingml/2006/main">
                    <a:graphicData uri="http://schemas.openxmlformats.org/drawingml/2006/picture">
                      <pic:pic xmlns:pic="http://schemas.openxmlformats.org/drawingml/2006/picture">
                        <pic:nvPicPr>
                          <pic:cNvPr id="44034" name="Picture 2" descr="http://www.beatriceco.com/bti/porticus/bell/images/1910_desk_set.jpg"/>
                          <pic:cNvPicPr>
                            <a:picLocks noChangeAspect="1" noChangeArrowheads="1"/>
                          </pic:cNvPicPr>
                        </pic:nvPicPr>
                        <pic:blipFill>
                          <a:blip r:embed="rId6" cstate="print"/>
                          <a:srcRect b="28571"/>
                          <a:stretch>
                            <a:fillRect/>
                          </a:stretch>
                        </pic:blipFill>
                        <pic:spPr bwMode="auto">
                          <a:xfrm>
                            <a:off x="0" y="0"/>
                            <a:ext cx="1076325" cy="1047750"/>
                          </a:xfrm>
                          <a:prstGeom prst="rect">
                            <a:avLst/>
                          </a:prstGeom>
                          <a:noFill/>
                        </pic:spPr>
                      </pic:pic>
                    </a:graphicData>
                  </a:graphic>
                </wp:anchor>
              </w:drawing>
            </w:r>
          </w:p>
          <w:p w:rsidR="00EA3F25" w:rsidRDefault="00EA3F25"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r>
              <w:rPr>
                <w:b/>
                <w:noProof/>
                <w:u w:val="single"/>
                <w:lang w:eastAsia="en-GB"/>
              </w:rPr>
              <w:drawing>
                <wp:anchor distT="0" distB="0" distL="114300" distR="114300" simplePos="0" relativeHeight="251662336" behindDoc="0" locked="0" layoutInCell="1" allowOverlap="1">
                  <wp:simplePos x="0" y="0"/>
                  <wp:positionH relativeFrom="column">
                    <wp:posOffset>497205</wp:posOffset>
                  </wp:positionH>
                  <wp:positionV relativeFrom="paragraph">
                    <wp:posOffset>100330</wp:posOffset>
                  </wp:positionV>
                  <wp:extent cx="962025" cy="1114425"/>
                  <wp:effectExtent l="0" t="0" r="0" b="0"/>
                  <wp:wrapNone/>
                  <wp:docPr id="4" name="Picture 4" descr="http://netdna.webdesignerdepot.com/uploads/cellphone_design/dkmb86g_436gp75q9cq_b.jpg"/>
                  <wp:cNvGraphicFramePr/>
                  <a:graphic xmlns:a="http://schemas.openxmlformats.org/drawingml/2006/main">
                    <a:graphicData uri="http://schemas.openxmlformats.org/drawingml/2006/picture">
                      <pic:pic xmlns:pic="http://schemas.openxmlformats.org/drawingml/2006/picture">
                        <pic:nvPicPr>
                          <pic:cNvPr id="44048" name="Picture 16" descr="http://netdna.webdesignerdepot.com/uploads/cellphone_design/dkmb86g_436gp75q9cq_b.jpg"/>
                          <pic:cNvPicPr>
                            <a:picLocks noChangeAspect="1" noChangeArrowheads="1"/>
                          </pic:cNvPicPr>
                        </pic:nvPicPr>
                        <pic:blipFill>
                          <a:blip r:embed="rId7" cstate="print">
                            <a:clrChange>
                              <a:clrFrom>
                                <a:srgbClr val="FDFDFD"/>
                              </a:clrFrom>
                              <a:clrTo>
                                <a:srgbClr val="FDFDFD">
                                  <a:alpha val="0"/>
                                </a:srgbClr>
                              </a:clrTo>
                            </a:clrChange>
                          </a:blip>
                          <a:srcRect/>
                          <a:stretch>
                            <a:fillRect/>
                          </a:stretch>
                        </pic:blipFill>
                        <pic:spPr bwMode="auto">
                          <a:xfrm>
                            <a:off x="0" y="0"/>
                            <a:ext cx="962025" cy="1114425"/>
                          </a:xfrm>
                          <a:prstGeom prst="rect">
                            <a:avLst/>
                          </a:prstGeom>
                          <a:noFill/>
                        </pic:spPr>
                      </pic:pic>
                    </a:graphicData>
                  </a:graphic>
                </wp:anchor>
              </w:drawing>
            </w: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tc>
        <w:tc>
          <w:tcPr>
            <w:tcW w:w="2694" w:type="dxa"/>
          </w:tcPr>
          <w:p w:rsidR="003B1EF5" w:rsidRDefault="003B1EF5" w:rsidP="003B1EF5">
            <w:pPr>
              <w:jc w:val="center"/>
              <w:rPr>
                <w:b/>
                <w:u w:val="single"/>
              </w:rPr>
            </w:pPr>
          </w:p>
        </w:tc>
        <w:tc>
          <w:tcPr>
            <w:tcW w:w="2551" w:type="dxa"/>
          </w:tcPr>
          <w:p w:rsidR="003B1EF5" w:rsidRDefault="003B1EF5" w:rsidP="003B1EF5">
            <w:pPr>
              <w:jc w:val="center"/>
              <w:rPr>
                <w:b/>
                <w:u w:val="single"/>
              </w:rPr>
            </w:pPr>
          </w:p>
        </w:tc>
        <w:tc>
          <w:tcPr>
            <w:tcW w:w="4111" w:type="dxa"/>
          </w:tcPr>
          <w:p w:rsidR="003B1EF5" w:rsidRDefault="003B1EF5"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r w:rsidRPr="008236C7">
              <w:rPr>
                <w:i/>
              </w:rPr>
              <w:t>Is it change for the better?</w:t>
            </w: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tc>
      </w:tr>
      <w:tr w:rsidR="003B1EF5" w:rsidTr="008236C7">
        <w:trPr>
          <w:trHeight w:val="444"/>
        </w:trPr>
        <w:tc>
          <w:tcPr>
            <w:tcW w:w="2376" w:type="dxa"/>
          </w:tcPr>
          <w:p w:rsidR="003B1EF5" w:rsidRDefault="008236C7" w:rsidP="003B1EF5">
            <w:pPr>
              <w:jc w:val="center"/>
              <w:rPr>
                <w:b/>
                <w:u w:val="single"/>
              </w:rPr>
            </w:pPr>
            <w:r>
              <w:rPr>
                <w:b/>
                <w:noProof/>
                <w:u w:val="single"/>
                <w:lang w:eastAsia="en-GB"/>
              </w:rPr>
              <w:drawing>
                <wp:anchor distT="0" distB="0" distL="114300" distR="114300" simplePos="0" relativeHeight="251663360" behindDoc="0" locked="0" layoutInCell="1" allowOverlap="1">
                  <wp:simplePos x="0" y="0"/>
                  <wp:positionH relativeFrom="column">
                    <wp:posOffset>-36195</wp:posOffset>
                  </wp:positionH>
                  <wp:positionV relativeFrom="paragraph">
                    <wp:posOffset>110490</wp:posOffset>
                  </wp:positionV>
                  <wp:extent cx="1076325" cy="809625"/>
                  <wp:effectExtent l="19050" t="0" r="9525" b="0"/>
                  <wp:wrapNone/>
                  <wp:docPr id="5" name="Picture 5" descr="http://cdn.collectionsbase.org.uk/wagmu/wams/300_m207_2.jpg"/>
                  <wp:cNvGraphicFramePr/>
                  <a:graphic xmlns:a="http://schemas.openxmlformats.org/drawingml/2006/main">
                    <a:graphicData uri="http://schemas.openxmlformats.org/drawingml/2006/picture">
                      <pic:pic xmlns:pic="http://schemas.openxmlformats.org/drawingml/2006/picture">
                        <pic:nvPicPr>
                          <pic:cNvPr id="46082" name="Picture 2" descr="http://cdn.collectionsbase.org.uk/wagmu/wams/300_m207_2.jpg"/>
                          <pic:cNvPicPr>
                            <a:picLocks noChangeAspect="1" noChangeArrowheads="1"/>
                          </pic:cNvPicPr>
                        </pic:nvPicPr>
                        <pic:blipFill>
                          <a:blip r:embed="rId8" cstate="print"/>
                          <a:srcRect t="13333" b="14667"/>
                          <a:stretch>
                            <a:fillRect/>
                          </a:stretch>
                        </pic:blipFill>
                        <pic:spPr bwMode="auto">
                          <a:xfrm>
                            <a:off x="0" y="0"/>
                            <a:ext cx="1076325" cy="809625"/>
                          </a:xfrm>
                          <a:prstGeom prst="rect">
                            <a:avLst/>
                          </a:prstGeom>
                          <a:noFill/>
                        </pic:spPr>
                      </pic:pic>
                    </a:graphicData>
                  </a:graphic>
                </wp:anchor>
              </w:drawing>
            </w: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r>
              <w:rPr>
                <w:b/>
                <w:noProof/>
                <w:u w:val="single"/>
                <w:lang w:eastAsia="en-GB"/>
              </w:rPr>
              <w:drawing>
                <wp:anchor distT="0" distB="0" distL="114300" distR="114300" simplePos="0" relativeHeight="251664384" behindDoc="0" locked="0" layoutInCell="1" allowOverlap="1">
                  <wp:simplePos x="0" y="0"/>
                  <wp:positionH relativeFrom="column">
                    <wp:posOffset>544830</wp:posOffset>
                  </wp:positionH>
                  <wp:positionV relativeFrom="paragraph">
                    <wp:posOffset>104775</wp:posOffset>
                  </wp:positionV>
                  <wp:extent cx="866775" cy="1076325"/>
                  <wp:effectExtent l="19050" t="0" r="9525" b="0"/>
                  <wp:wrapNone/>
                  <wp:docPr id="6" name="Picture 6" descr="http://wifikettle.com/img/design/smarter-wifi-kettle-design-large-top-820x868.png"/>
                  <wp:cNvGraphicFramePr/>
                  <a:graphic xmlns:a="http://schemas.openxmlformats.org/drawingml/2006/main">
                    <a:graphicData uri="http://schemas.openxmlformats.org/drawingml/2006/picture">
                      <pic:pic xmlns:pic="http://schemas.openxmlformats.org/drawingml/2006/picture">
                        <pic:nvPicPr>
                          <pic:cNvPr id="16386" name="Picture 2" descr="http://wifikettle.com/img/design/smarter-wifi-kettle-design-large-top-820x868.png"/>
                          <pic:cNvPicPr>
                            <a:picLocks noChangeAspect="1" noChangeArrowheads="1"/>
                          </pic:cNvPicPr>
                        </pic:nvPicPr>
                        <pic:blipFill>
                          <a:blip r:embed="rId9" cstate="print">
                            <a:clrChange>
                              <a:clrFrom>
                                <a:srgbClr val="FFFFFF"/>
                              </a:clrFrom>
                              <a:clrTo>
                                <a:srgbClr val="FFFFFF">
                                  <a:alpha val="0"/>
                                </a:srgbClr>
                              </a:clrTo>
                            </a:clrChange>
                          </a:blip>
                          <a:srcRect l="10585" r="11789" b="10000"/>
                          <a:stretch>
                            <a:fillRect/>
                          </a:stretch>
                        </pic:blipFill>
                        <pic:spPr bwMode="auto">
                          <a:xfrm>
                            <a:off x="0" y="0"/>
                            <a:ext cx="866775" cy="1076325"/>
                          </a:xfrm>
                          <a:prstGeom prst="rect">
                            <a:avLst/>
                          </a:prstGeom>
                          <a:noFill/>
                        </pic:spPr>
                      </pic:pic>
                    </a:graphicData>
                  </a:graphic>
                </wp:anchor>
              </w:drawing>
            </w: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8236C7" w:rsidRDefault="008236C7" w:rsidP="003B1EF5">
            <w:pPr>
              <w:jc w:val="center"/>
              <w:rPr>
                <w:b/>
                <w:u w:val="single"/>
              </w:rPr>
            </w:pPr>
          </w:p>
          <w:p w:rsidR="00EA3F25" w:rsidRDefault="00EA3F25" w:rsidP="008236C7">
            <w:pPr>
              <w:rPr>
                <w:b/>
                <w:u w:val="single"/>
              </w:rPr>
            </w:pPr>
          </w:p>
          <w:p w:rsidR="008236C7" w:rsidRDefault="008236C7" w:rsidP="008236C7">
            <w:pPr>
              <w:rPr>
                <w:b/>
                <w:u w:val="single"/>
              </w:rPr>
            </w:pPr>
          </w:p>
        </w:tc>
        <w:tc>
          <w:tcPr>
            <w:tcW w:w="2694" w:type="dxa"/>
          </w:tcPr>
          <w:p w:rsidR="003B1EF5" w:rsidRDefault="003B1EF5" w:rsidP="003B1EF5">
            <w:pPr>
              <w:jc w:val="center"/>
              <w:rPr>
                <w:b/>
                <w:u w:val="single"/>
              </w:rPr>
            </w:pPr>
          </w:p>
        </w:tc>
        <w:tc>
          <w:tcPr>
            <w:tcW w:w="2551" w:type="dxa"/>
          </w:tcPr>
          <w:p w:rsidR="003B1EF5" w:rsidRDefault="003B1EF5" w:rsidP="003B1EF5">
            <w:pPr>
              <w:jc w:val="center"/>
              <w:rPr>
                <w:b/>
                <w:u w:val="single"/>
              </w:rPr>
            </w:pPr>
          </w:p>
        </w:tc>
        <w:tc>
          <w:tcPr>
            <w:tcW w:w="4111" w:type="dxa"/>
          </w:tcPr>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3B1EF5" w:rsidRDefault="008236C7" w:rsidP="003B1EF5">
            <w:pPr>
              <w:jc w:val="center"/>
              <w:rPr>
                <w:b/>
                <w:u w:val="single"/>
              </w:rPr>
            </w:pPr>
            <w:r w:rsidRPr="008236C7">
              <w:rPr>
                <w:i/>
              </w:rPr>
              <w:t>Is it change for the better?</w:t>
            </w:r>
          </w:p>
        </w:tc>
      </w:tr>
      <w:tr w:rsidR="003B1EF5" w:rsidTr="008236C7">
        <w:trPr>
          <w:trHeight w:val="451"/>
        </w:trPr>
        <w:tc>
          <w:tcPr>
            <w:tcW w:w="2376" w:type="dxa"/>
          </w:tcPr>
          <w:p w:rsidR="003B1EF5" w:rsidRDefault="008236C7" w:rsidP="003B1EF5">
            <w:pPr>
              <w:jc w:val="center"/>
              <w:rPr>
                <w:b/>
                <w:u w:val="single"/>
              </w:rPr>
            </w:pPr>
            <w:r>
              <w:rPr>
                <w:b/>
                <w:noProof/>
                <w:u w:val="single"/>
                <w:lang w:eastAsia="en-GB"/>
              </w:rPr>
              <w:drawing>
                <wp:anchor distT="0" distB="0" distL="114300" distR="114300" simplePos="0" relativeHeight="251665408" behindDoc="0" locked="0" layoutInCell="1" allowOverlap="1">
                  <wp:simplePos x="0" y="0"/>
                  <wp:positionH relativeFrom="column">
                    <wp:posOffset>-36195</wp:posOffset>
                  </wp:positionH>
                  <wp:positionV relativeFrom="paragraph">
                    <wp:posOffset>123825</wp:posOffset>
                  </wp:positionV>
                  <wp:extent cx="1038225" cy="838200"/>
                  <wp:effectExtent l="19050" t="0" r="9525" b="0"/>
                  <wp:wrapNone/>
                  <wp:docPr id="7" name="Picture 7" descr="Polaroid Camera"/>
                  <wp:cNvGraphicFramePr/>
                  <a:graphic xmlns:a="http://schemas.openxmlformats.org/drawingml/2006/main">
                    <a:graphicData uri="http://schemas.openxmlformats.org/drawingml/2006/picture">
                      <pic:pic xmlns:pic="http://schemas.openxmlformats.org/drawingml/2006/picture">
                        <pic:nvPicPr>
                          <pic:cNvPr id="14342" name="Picture 6" descr="Polaroid Camera"/>
                          <pic:cNvPicPr>
                            <a:picLocks noChangeAspect="1" noChangeArrowheads="1"/>
                          </pic:cNvPicPr>
                        </pic:nvPicPr>
                        <pic:blipFill>
                          <a:blip r:embed="rId10"/>
                          <a:srcRect/>
                          <a:stretch>
                            <a:fillRect/>
                          </a:stretch>
                        </pic:blipFill>
                        <pic:spPr bwMode="auto">
                          <a:xfrm>
                            <a:off x="0" y="0"/>
                            <a:ext cx="1038225" cy="838200"/>
                          </a:xfrm>
                          <a:prstGeom prst="rect">
                            <a:avLst/>
                          </a:prstGeom>
                          <a:noFill/>
                        </pic:spPr>
                      </pic:pic>
                    </a:graphicData>
                  </a:graphic>
                </wp:anchor>
              </w:drawing>
            </w:r>
          </w:p>
          <w:p w:rsidR="00EA3F25" w:rsidRDefault="00EA3F25"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r>
              <w:rPr>
                <w:b/>
                <w:noProof/>
                <w:u w:val="single"/>
                <w:lang w:eastAsia="en-GB"/>
              </w:rPr>
              <w:drawing>
                <wp:anchor distT="0" distB="0" distL="114300" distR="114300" simplePos="0" relativeHeight="251666432" behindDoc="0" locked="0" layoutInCell="1" allowOverlap="1">
                  <wp:simplePos x="0" y="0"/>
                  <wp:positionH relativeFrom="column">
                    <wp:posOffset>344805</wp:posOffset>
                  </wp:positionH>
                  <wp:positionV relativeFrom="paragraph">
                    <wp:posOffset>53340</wp:posOffset>
                  </wp:positionV>
                  <wp:extent cx="990600" cy="742950"/>
                  <wp:effectExtent l="19050" t="0" r="0" b="0"/>
                  <wp:wrapNone/>
                  <wp:docPr id="8" name="Picture 8" descr="PowerShot 600"/>
                  <wp:cNvGraphicFramePr/>
                  <a:graphic xmlns:a="http://schemas.openxmlformats.org/drawingml/2006/main">
                    <a:graphicData uri="http://schemas.openxmlformats.org/drawingml/2006/picture">
                      <pic:pic xmlns:pic="http://schemas.openxmlformats.org/drawingml/2006/picture">
                        <pic:nvPicPr>
                          <pic:cNvPr id="14344" name="Picture 8" descr="PowerShot 600"/>
                          <pic:cNvPicPr>
                            <a:picLocks noChangeAspect="1" noChangeArrowheads="1"/>
                          </pic:cNvPicPr>
                        </pic:nvPicPr>
                        <pic:blipFill>
                          <a:blip r:embed="rId11"/>
                          <a:srcRect/>
                          <a:stretch>
                            <a:fillRect/>
                          </a:stretch>
                        </pic:blipFill>
                        <pic:spPr bwMode="auto">
                          <a:xfrm>
                            <a:off x="0" y="0"/>
                            <a:ext cx="990600" cy="742950"/>
                          </a:xfrm>
                          <a:prstGeom prst="rect">
                            <a:avLst/>
                          </a:prstGeom>
                          <a:noFill/>
                        </pic:spPr>
                      </pic:pic>
                    </a:graphicData>
                  </a:graphic>
                </wp:anchor>
              </w:drawing>
            </w: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p w:rsidR="008236C7" w:rsidRDefault="008236C7" w:rsidP="008236C7">
            <w:pPr>
              <w:rPr>
                <w:b/>
                <w:u w:val="single"/>
              </w:rPr>
            </w:pPr>
          </w:p>
        </w:tc>
        <w:tc>
          <w:tcPr>
            <w:tcW w:w="2694" w:type="dxa"/>
          </w:tcPr>
          <w:p w:rsidR="003B1EF5" w:rsidRDefault="003B1EF5" w:rsidP="003B1EF5">
            <w:pPr>
              <w:jc w:val="center"/>
              <w:rPr>
                <w:b/>
                <w:u w:val="single"/>
              </w:rPr>
            </w:pPr>
          </w:p>
        </w:tc>
        <w:tc>
          <w:tcPr>
            <w:tcW w:w="2551" w:type="dxa"/>
          </w:tcPr>
          <w:p w:rsidR="003B1EF5" w:rsidRDefault="003B1EF5" w:rsidP="003B1EF5">
            <w:pPr>
              <w:jc w:val="center"/>
              <w:rPr>
                <w:b/>
                <w:u w:val="single"/>
              </w:rPr>
            </w:pPr>
          </w:p>
        </w:tc>
        <w:tc>
          <w:tcPr>
            <w:tcW w:w="4111" w:type="dxa"/>
          </w:tcPr>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8236C7" w:rsidRDefault="008236C7" w:rsidP="003B1EF5">
            <w:pPr>
              <w:jc w:val="center"/>
              <w:rPr>
                <w:i/>
              </w:rPr>
            </w:pPr>
          </w:p>
          <w:p w:rsidR="003B1EF5" w:rsidRDefault="008236C7" w:rsidP="003B1EF5">
            <w:pPr>
              <w:jc w:val="center"/>
              <w:rPr>
                <w:b/>
                <w:u w:val="single"/>
              </w:rPr>
            </w:pPr>
            <w:r w:rsidRPr="008236C7">
              <w:rPr>
                <w:i/>
              </w:rPr>
              <w:t>Is it change for the better?</w:t>
            </w:r>
          </w:p>
        </w:tc>
      </w:tr>
    </w:tbl>
    <w:p w:rsidR="009B07EC" w:rsidRDefault="0043382A" w:rsidP="009B07EC">
      <w:pPr>
        <w:jc w:val="center"/>
        <w:rPr>
          <w:b/>
          <w:u w:val="single"/>
        </w:rPr>
      </w:pPr>
      <w:r>
        <w:rPr>
          <w:b/>
          <w:noProof/>
          <w:u w:val="single"/>
          <w:lang w:eastAsia="en-GB"/>
        </w:rPr>
        <w:pict>
          <v:shapetype id="_x0000_t202" coordsize="21600,21600" o:spt="202" path="m,l,21600r21600,l21600,xe">
            <v:stroke joinstyle="miter"/>
            <v:path gradientshapeok="t" o:connecttype="rect"/>
          </v:shapetype>
          <v:shape id="_x0000_s1026" type="#_x0000_t202" style="position:absolute;left:0;text-align:left;margin-left:28.25pt;margin-top:5.25pt;width:477.75pt;height:639.75pt;z-index:251658240;mso-position-horizontal-relative:text;mso-position-vertical-relative:text">
            <v:textbox>
              <w:txbxContent>
                <w:p w:rsidR="003B1EF5" w:rsidRPr="001C151A" w:rsidRDefault="003B1EF5" w:rsidP="003B1EF5">
                  <w:pPr>
                    <w:jc w:val="center"/>
                    <w:rPr>
                      <w:b/>
                    </w:rPr>
                  </w:pPr>
                  <w:r w:rsidRPr="001C151A">
                    <w:rPr>
                      <w:b/>
                    </w:rPr>
                    <w:t>What drives change in Product Design?</w:t>
                  </w:r>
                </w:p>
                <w:p w:rsidR="003B1EF5" w:rsidRDefault="003B1EF5" w:rsidP="003B1EF5">
                  <w:pPr>
                    <w:jc w:val="both"/>
                  </w:pPr>
                  <w:r w:rsidRPr="001C151A">
                    <w:rPr>
                      <w:b/>
                    </w:rPr>
                    <w:t>Human Factors</w:t>
                  </w:r>
                  <w:r w:rsidR="00CF03F8">
                    <w:t xml:space="preserve"> – </w:t>
                  </w:r>
                  <w:r>
                    <w:t>consumers are different from each other and have varying needs and values. Designers have to take into account these needs and values when designing appropriate products for their target market.</w:t>
                  </w:r>
                </w:p>
                <w:p w:rsidR="003B1EF5" w:rsidRDefault="003B1EF5" w:rsidP="003B1EF5">
                  <w:pPr>
                    <w:jc w:val="both"/>
                  </w:pPr>
                  <w:proofErr w:type="spellStart"/>
                  <w:r w:rsidRPr="001C151A">
                    <w:rPr>
                      <w:b/>
                    </w:rPr>
                    <w:t>Accessibilty</w:t>
                  </w:r>
                  <w:proofErr w:type="spellEnd"/>
                  <w:r w:rsidRPr="001C151A">
                    <w:rPr>
                      <w:b/>
                    </w:rPr>
                    <w:t>:</w:t>
                  </w:r>
                  <w:r w:rsidR="00836F66">
                    <w:t xml:space="preserve"> </w:t>
                  </w:r>
                  <w:r w:rsidR="001C151A">
                    <w:t>Different groups within society are now given more consideration in the design of new products. People with disabilities such as visual impairment are considered in the addition of Braille onto labelling to give them access to product information.</w:t>
                  </w:r>
                </w:p>
                <w:p w:rsidR="003B1EF5" w:rsidRDefault="003B1EF5" w:rsidP="003B1EF5">
                  <w:pPr>
                    <w:jc w:val="both"/>
                  </w:pPr>
                  <w:r w:rsidRPr="001C151A">
                    <w:rPr>
                      <w:b/>
                    </w:rPr>
                    <w:t>Age Groups:</w:t>
                  </w:r>
                  <w:r w:rsidR="001C151A">
                    <w:t xml:space="preserve"> With different age groups come different physical limitations. Small children may have difficulty using fiddly buttons therefore Velcro or poppers might be used on fastenings to make a product easier for them to use. The elderly may have difficulty with their grip so easy-grip handles might be used on products such as household gadgets.</w:t>
                  </w:r>
                </w:p>
                <w:p w:rsidR="003B1EF5" w:rsidRDefault="003B1EF5" w:rsidP="003B1EF5">
                  <w:pPr>
                    <w:jc w:val="both"/>
                  </w:pPr>
                  <w:r w:rsidRPr="002229C8">
                    <w:rPr>
                      <w:b/>
                    </w:rPr>
                    <w:t>Anthropometrics:</w:t>
                  </w:r>
                  <w:r w:rsidR="001C151A">
                    <w:t xml:space="preserve"> A product might need to be designed to suit a wide ranging target market. For example an office chair has to function for the broad range of ages of people who would work in an </w:t>
                  </w:r>
                  <w:r w:rsidR="002229C8">
                    <w:t>office. The office chair would have to be designed as a ‘one size fits all’ so anthropometric data would be collected for the range of heights of a sample of people and the chair would be designed to suit the majority of these people.</w:t>
                  </w:r>
                </w:p>
                <w:p w:rsidR="003B1EF5" w:rsidRDefault="003B1EF5" w:rsidP="003B1EF5">
                  <w:pPr>
                    <w:jc w:val="both"/>
                  </w:pPr>
                  <w:r w:rsidRPr="002229C8">
                    <w:rPr>
                      <w:b/>
                    </w:rPr>
                    <w:t>Ergonomics:</w:t>
                  </w:r>
                  <w:r w:rsidR="002229C8">
                    <w:t xml:space="preserve"> This is considered to make a product easy and more comfortable to use. An example would be to make the handle of a tin opener the correct size and of a suitable material so that the majority of people could hold and use this product comfortably and with ease.</w:t>
                  </w:r>
                </w:p>
                <w:p w:rsidR="003B1EF5" w:rsidRDefault="003B1EF5" w:rsidP="003B1EF5">
                  <w:pPr>
                    <w:jc w:val="both"/>
                  </w:pPr>
                  <w:r w:rsidRPr="002229C8">
                    <w:rPr>
                      <w:b/>
                    </w:rPr>
                    <w:t xml:space="preserve">Cultural </w:t>
                  </w:r>
                  <w:r w:rsidR="002229C8" w:rsidRPr="002229C8">
                    <w:rPr>
                      <w:b/>
                    </w:rPr>
                    <w:t xml:space="preserve">and Religious </w:t>
                  </w:r>
                  <w:r w:rsidRPr="002229C8">
                    <w:rPr>
                      <w:b/>
                    </w:rPr>
                    <w:t>Values:</w:t>
                  </w:r>
                  <w:r w:rsidR="002229C8">
                    <w:t xml:space="preserve"> Different cultural and religious groups have different beliefs and values associated with them. The option of Halal foods might be considered to broaden the consumer range in a chain of supermarkets. </w:t>
                  </w:r>
                </w:p>
                <w:p w:rsidR="003B1EF5" w:rsidRDefault="003B1EF5" w:rsidP="003B1EF5">
                  <w:pPr>
                    <w:jc w:val="both"/>
                  </w:pPr>
                  <w:r w:rsidRPr="002229C8">
                    <w:rPr>
                      <w:b/>
                    </w:rPr>
                    <w:t>Environmental Values:</w:t>
                  </w:r>
                  <w:r w:rsidR="00836F66" w:rsidRPr="002229C8">
                    <w:rPr>
                      <w:b/>
                    </w:rPr>
                    <w:t xml:space="preserve"> </w:t>
                  </w:r>
                  <w:r w:rsidR="002229C8">
                    <w:t>As people become more aware of environmental issues, a change in attitude to the products we buy everyday has changed. An example is reusable bags instead of plastic carrier bags.</w:t>
                  </w:r>
                </w:p>
                <w:p w:rsidR="002229C8" w:rsidRDefault="003B1EF5" w:rsidP="003B1EF5">
                  <w:pPr>
                    <w:jc w:val="both"/>
                  </w:pPr>
                  <w:r w:rsidRPr="00836F66">
                    <w:rPr>
                      <w:b/>
                    </w:rPr>
                    <w:t>Market Pull:</w:t>
                  </w:r>
                  <w:r w:rsidR="00836F66">
                    <w:t xml:space="preserve"> This is about what consumers </w:t>
                  </w:r>
                  <w:r w:rsidR="00836F66" w:rsidRPr="00836F66">
                    <w:rPr>
                      <w:u w:val="single"/>
                    </w:rPr>
                    <w:t>want</w:t>
                  </w:r>
                  <w:r w:rsidR="00836F66">
                    <w:rPr>
                      <w:u w:val="single"/>
                    </w:rPr>
                    <w:t xml:space="preserve">. </w:t>
                  </w:r>
                  <w:r w:rsidR="00836F66">
                    <w:t>It is the response by designers to design products that fulfil a need or demand by the consumer in response to change. An example of this would be the design of a car and changing attitudes to what consumers want from a car. In times of economic growth, consumers might choose a car as a status symbol and expect luxury extras. In times of economic difficulty, consumers might value a car with less emphasis on luxury and more on ‘cheap to run’ qualities. Changes in environmental awareness have driven the change towards hybrid cars which are kinder to the environment.</w:t>
                  </w:r>
                </w:p>
                <w:p w:rsidR="003B1EF5" w:rsidRDefault="003B1EF5" w:rsidP="003B1EF5">
                  <w:pPr>
                    <w:jc w:val="both"/>
                  </w:pPr>
                  <w:r w:rsidRPr="001C151A">
                    <w:rPr>
                      <w:b/>
                    </w:rPr>
                    <w:t>Technology Push:</w:t>
                  </w:r>
                  <w:r w:rsidR="00836F66">
                    <w:t xml:space="preserve"> This is linked to </w:t>
                  </w:r>
                  <w:r w:rsidR="00836F66" w:rsidRPr="001C151A">
                    <w:rPr>
                      <w:u w:val="single"/>
                    </w:rPr>
                    <w:t>developments</w:t>
                  </w:r>
                  <w:r w:rsidR="00836F66">
                    <w:t xml:space="preserve"> and </w:t>
                  </w:r>
                  <w:r w:rsidR="00836F66" w:rsidRPr="001C151A">
                    <w:rPr>
                      <w:u w:val="single"/>
                    </w:rPr>
                    <w:t>advances</w:t>
                  </w:r>
                  <w:r w:rsidR="00836F66">
                    <w:t xml:space="preserve"> in </w:t>
                  </w:r>
                  <w:r w:rsidR="00836F66" w:rsidRPr="001C151A">
                    <w:rPr>
                      <w:u w:val="single"/>
                    </w:rPr>
                    <w:t>materials</w:t>
                  </w:r>
                  <w:r w:rsidR="00836F66">
                    <w:t xml:space="preserve">, new </w:t>
                  </w:r>
                  <w:r w:rsidR="00836F66" w:rsidRPr="001C151A">
                    <w:rPr>
                      <w:u w:val="single"/>
                    </w:rPr>
                    <w:t>technology</w:t>
                  </w:r>
                  <w:r w:rsidR="00836F66">
                    <w:t xml:space="preserve"> and </w:t>
                  </w:r>
                  <w:r w:rsidR="00836F66" w:rsidRPr="001C151A">
                    <w:rPr>
                      <w:u w:val="single"/>
                    </w:rPr>
                    <w:t>manufacturing</w:t>
                  </w:r>
                  <w:r w:rsidR="00836F66">
                    <w:t xml:space="preserve"> methods. All of these can make a product more desirable. An example of this would be the computer which has changed from a bulky oversized design to a more sleek, efficient and </w:t>
                  </w:r>
                  <w:r w:rsidR="001C151A">
                    <w:t xml:space="preserve">functional product such as a laptop or </w:t>
                  </w:r>
                  <w:proofErr w:type="spellStart"/>
                  <w:r w:rsidR="002229C8">
                    <w:t>i</w:t>
                  </w:r>
                  <w:proofErr w:type="spellEnd"/>
                  <w:r w:rsidR="002229C8">
                    <w:t>-</w:t>
                  </w:r>
                  <w:r w:rsidR="001C151A">
                    <w:t>pad.</w:t>
                  </w:r>
                </w:p>
              </w:txbxContent>
            </v:textbox>
          </v:shape>
        </w:pict>
      </w:r>
    </w:p>
    <w:p w:rsidR="009B07EC" w:rsidRPr="009B07EC" w:rsidRDefault="009B07EC" w:rsidP="009B07EC">
      <w:pPr>
        <w:jc w:val="center"/>
        <w:rPr>
          <w:b/>
          <w:u w:val="single"/>
        </w:rPr>
      </w:pPr>
    </w:p>
    <w:sectPr w:rsidR="009B07EC" w:rsidRPr="009B07EC" w:rsidSect="003B1EF5">
      <w:pgSz w:w="23814" w:h="16839" w:orient="landscape" w:code="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drawingGridHorizontalSpacing w:val="110"/>
  <w:displayHorizontalDrawingGridEvery w:val="2"/>
  <w:characterSpacingControl w:val="doNotCompress"/>
  <w:compat>
    <w:compatSetting w:name="compatibilityMode" w:uri="http://schemas.microsoft.com/office/word" w:val="12"/>
  </w:compat>
  <w:rsids>
    <w:rsidRoot w:val="009B07EC"/>
    <w:rsid w:val="00077274"/>
    <w:rsid w:val="00115C3E"/>
    <w:rsid w:val="001C151A"/>
    <w:rsid w:val="002229C8"/>
    <w:rsid w:val="00357D1B"/>
    <w:rsid w:val="003B1EF5"/>
    <w:rsid w:val="0043382A"/>
    <w:rsid w:val="00627188"/>
    <w:rsid w:val="006E326B"/>
    <w:rsid w:val="008236C7"/>
    <w:rsid w:val="00836F66"/>
    <w:rsid w:val="009B07EC"/>
    <w:rsid w:val="00BD3423"/>
    <w:rsid w:val="00CF03F8"/>
    <w:rsid w:val="00EA3F25"/>
    <w:rsid w:val="00FA5C08"/>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15:docId w15:val="{E30A591C-E37C-4163-B07C-CE41022126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E326B"/>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9B07E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8236C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236C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png"/><Relationship Id="rId9" Type="http://schemas.openxmlformats.org/officeDocument/2006/relationships/image" Target="media/image6.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61</TotalTime>
  <Pages>1</Pages>
  <Words>49</Words>
  <Characters>280</Characters>
  <Application>Microsoft Office Word</Application>
  <DocSecurity>0</DocSecurity>
  <Lines>2</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Wendy</dc:creator>
  <cp:lastModifiedBy>Miss W Bullen</cp:lastModifiedBy>
  <cp:revision>5</cp:revision>
  <dcterms:created xsi:type="dcterms:W3CDTF">2014-12-04T01:15:00Z</dcterms:created>
  <dcterms:modified xsi:type="dcterms:W3CDTF">2016-01-07T12:53:00Z</dcterms:modified>
</cp:coreProperties>
</file>